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613B80" w14:textId="77777777" w:rsidR="00D05051" w:rsidRDefault="00D05051"/>
    <w:p w14:paraId="23FFE8BB" w14:textId="77777777" w:rsidR="006B5B0B" w:rsidRDefault="006B5B0B"/>
    <w:tbl>
      <w:tblPr>
        <w:tblW w:w="9577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4536"/>
        <w:gridCol w:w="1276"/>
        <w:gridCol w:w="1457"/>
        <w:gridCol w:w="1457"/>
      </w:tblGrid>
      <w:tr w:rsidR="006B5B0B" w:rsidRPr="005D130A" w14:paraId="3AEF6208" w14:textId="77777777" w:rsidTr="00A37024">
        <w:trPr>
          <w:cantSplit/>
          <w:tblHeader/>
        </w:trPr>
        <w:tc>
          <w:tcPr>
            <w:tcW w:w="851" w:type="dxa"/>
            <w:vAlign w:val="center"/>
          </w:tcPr>
          <w:p w14:paraId="4127834E" w14:textId="77777777" w:rsidR="006B5B0B" w:rsidRPr="005D130A" w:rsidRDefault="006B5B0B" w:rsidP="00A37024">
            <w:pPr>
              <w:jc w:val="center"/>
              <w:rPr>
                <w:b/>
                <w:lang w:val="lt-LT" w:eastAsia="fi-FI"/>
              </w:rPr>
            </w:pPr>
            <w:r w:rsidRPr="005D130A">
              <w:rPr>
                <w:b/>
                <w:lang w:val="lt-LT" w:eastAsia="fi-FI"/>
              </w:rPr>
              <w:t>Nr.</w:t>
            </w:r>
          </w:p>
        </w:tc>
        <w:tc>
          <w:tcPr>
            <w:tcW w:w="4536" w:type="dxa"/>
            <w:vAlign w:val="center"/>
          </w:tcPr>
          <w:p w14:paraId="23E50ED2" w14:textId="77777777" w:rsidR="006B5B0B" w:rsidRPr="005D130A" w:rsidRDefault="006B5B0B" w:rsidP="00A37024">
            <w:pPr>
              <w:jc w:val="center"/>
              <w:rPr>
                <w:b/>
                <w:lang w:val="lt-LT" w:eastAsia="fi-FI"/>
              </w:rPr>
            </w:pPr>
            <w:r w:rsidRPr="005D130A">
              <w:rPr>
                <w:b/>
                <w:lang w:val="lt-LT" w:eastAsia="fi-FI"/>
              </w:rPr>
              <w:t>Techniniai reikalavimai</w:t>
            </w:r>
          </w:p>
        </w:tc>
        <w:tc>
          <w:tcPr>
            <w:tcW w:w="1276" w:type="dxa"/>
          </w:tcPr>
          <w:p w14:paraId="25764CB5" w14:textId="77777777" w:rsidR="006B5B0B" w:rsidRPr="005D130A" w:rsidRDefault="006B5B0B" w:rsidP="00A37024">
            <w:pPr>
              <w:jc w:val="center"/>
              <w:rPr>
                <w:b/>
                <w:lang w:val="lt-LT" w:eastAsia="fi-FI"/>
              </w:rPr>
            </w:pPr>
            <w:r w:rsidRPr="005D130A">
              <w:rPr>
                <w:b/>
                <w:lang w:val="lt-LT" w:eastAsia="fi-FI"/>
              </w:rPr>
              <w:t>Parametras</w:t>
            </w:r>
          </w:p>
        </w:tc>
        <w:tc>
          <w:tcPr>
            <w:tcW w:w="1457" w:type="dxa"/>
            <w:vAlign w:val="center"/>
          </w:tcPr>
          <w:p w14:paraId="46697AFE" w14:textId="77777777" w:rsidR="006B5B0B" w:rsidRPr="005D130A" w:rsidRDefault="006B5B0B" w:rsidP="00A37024">
            <w:pPr>
              <w:jc w:val="center"/>
              <w:rPr>
                <w:b/>
                <w:lang w:val="lt-LT" w:eastAsia="fi-FI"/>
              </w:rPr>
            </w:pPr>
            <w:r w:rsidRPr="005D130A">
              <w:rPr>
                <w:b/>
                <w:lang w:val="lt-LT" w:eastAsia="fi-FI"/>
              </w:rPr>
              <w:t>Reikalavimų atitikimas (TAIP/NE)</w:t>
            </w:r>
          </w:p>
        </w:tc>
        <w:tc>
          <w:tcPr>
            <w:tcW w:w="1457" w:type="dxa"/>
            <w:vAlign w:val="center"/>
          </w:tcPr>
          <w:p w14:paraId="57A047CD" w14:textId="77777777" w:rsidR="006B5B0B" w:rsidRPr="005D130A" w:rsidRDefault="006B5B0B" w:rsidP="00A37024">
            <w:pPr>
              <w:jc w:val="center"/>
              <w:rPr>
                <w:b/>
                <w:lang w:val="lt-LT" w:eastAsia="fi-FI"/>
              </w:rPr>
            </w:pPr>
            <w:r w:rsidRPr="005D130A">
              <w:rPr>
                <w:b/>
                <w:lang w:val="lt-LT" w:eastAsia="fi-FI"/>
              </w:rPr>
              <w:t>Dokumentas pasiūlyme, patvirtinantis atitikimą reikalavimui</w:t>
            </w:r>
          </w:p>
        </w:tc>
      </w:tr>
      <w:tr w:rsidR="006B5B0B" w:rsidRPr="005D130A" w14:paraId="6DB52E9A" w14:textId="77777777" w:rsidTr="00A37024">
        <w:trPr>
          <w:cantSplit/>
        </w:trPr>
        <w:tc>
          <w:tcPr>
            <w:tcW w:w="851" w:type="dxa"/>
          </w:tcPr>
          <w:p w14:paraId="0C90AF97" w14:textId="77777777" w:rsidR="006B5B0B" w:rsidRPr="005D130A" w:rsidRDefault="006B5B0B" w:rsidP="00A37024">
            <w:pPr>
              <w:rPr>
                <w:b/>
                <w:lang w:val="lt-LT" w:eastAsia="fi-FI"/>
              </w:rPr>
            </w:pPr>
            <w:r w:rsidRPr="005D130A">
              <w:rPr>
                <w:b/>
                <w:lang w:val="lt-LT" w:eastAsia="fi-FI"/>
              </w:rPr>
              <w:t>1.</w:t>
            </w:r>
          </w:p>
        </w:tc>
        <w:tc>
          <w:tcPr>
            <w:tcW w:w="4536" w:type="dxa"/>
          </w:tcPr>
          <w:p w14:paraId="25ACEFCD" w14:textId="77777777" w:rsidR="006B5B0B" w:rsidRPr="005D130A" w:rsidRDefault="006B5B0B" w:rsidP="00A37024">
            <w:pPr>
              <w:rPr>
                <w:b/>
                <w:lang w:val="lt-LT" w:eastAsia="fi-FI"/>
              </w:rPr>
            </w:pPr>
            <w:r w:rsidRPr="005D130A">
              <w:rPr>
                <w:b/>
                <w:lang w:val="lt-LT" w:eastAsia="fi-FI"/>
              </w:rPr>
              <w:t>Bendrieji reikalavimai</w:t>
            </w:r>
          </w:p>
        </w:tc>
        <w:tc>
          <w:tcPr>
            <w:tcW w:w="1276" w:type="dxa"/>
          </w:tcPr>
          <w:p w14:paraId="76784AEF" w14:textId="77777777" w:rsidR="006B5B0B" w:rsidRPr="005D130A" w:rsidRDefault="006B5B0B" w:rsidP="00A37024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7FDFAD41" w14:textId="77777777" w:rsidR="006B5B0B" w:rsidRPr="005D130A" w:rsidRDefault="006B5B0B" w:rsidP="00A37024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43068F53" w14:textId="77777777" w:rsidR="006B5B0B" w:rsidRPr="005D130A" w:rsidRDefault="006B5B0B" w:rsidP="00A37024">
            <w:pPr>
              <w:jc w:val="both"/>
              <w:rPr>
                <w:lang w:val="lt-LT" w:eastAsia="fi-FI"/>
              </w:rPr>
            </w:pPr>
          </w:p>
        </w:tc>
      </w:tr>
      <w:tr w:rsidR="006B5B0B" w:rsidRPr="005D130A" w14:paraId="79BBEE21" w14:textId="77777777" w:rsidTr="00A37024">
        <w:trPr>
          <w:cantSplit/>
        </w:trPr>
        <w:tc>
          <w:tcPr>
            <w:tcW w:w="851" w:type="dxa"/>
          </w:tcPr>
          <w:p w14:paraId="5AC9C6C6" w14:textId="77777777" w:rsidR="006B5B0B" w:rsidRPr="005D130A" w:rsidRDefault="006B5B0B" w:rsidP="00A37024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1.1.</w:t>
            </w:r>
          </w:p>
        </w:tc>
        <w:tc>
          <w:tcPr>
            <w:tcW w:w="4536" w:type="dxa"/>
          </w:tcPr>
          <w:p w14:paraId="09DB8B73" w14:textId="77777777" w:rsidR="006B5B0B" w:rsidRPr="005D130A" w:rsidRDefault="006B5B0B" w:rsidP="00A37024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Konteinerių gamintojas, tipas ir modelis.</w:t>
            </w:r>
          </w:p>
        </w:tc>
        <w:tc>
          <w:tcPr>
            <w:tcW w:w="1276" w:type="dxa"/>
          </w:tcPr>
          <w:p w14:paraId="4681755F" w14:textId="77777777" w:rsidR="006B5B0B" w:rsidRPr="005D130A" w:rsidRDefault="006B5B0B" w:rsidP="00A37024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6F8098FF" w14:textId="77777777" w:rsidR="006B5B0B" w:rsidRPr="005D130A" w:rsidRDefault="006B5B0B" w:rsidP="00A37024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337A6686" w14:textId="77777777" w:rsidR="006B5B0B" w:rsidRPr="005D130A" w:rsidRDefault="006B5B0B" w:rsidP="00A37024">
            <w:pPr>
              <w:jc w:val="both"/>
              <w:rPr>
                <w:lang w:val="lt-LT" w:eastAsia="fi-FI"/>
              </w:rPr>
            </w:pPr>
          </w:p>
        </w:tc>
      </w:tr>
      <w:tr w:rsidR="006B5B0B" w:rsidRPr="005D130A" w14:paraId="13B505F9" w14:textId="77777777" w:rsidTr="00A37024">
        <w:trPr>
          <w:cantSplit/>
        </w:trPr>
        <w:tc>
          <w:tcPr>
            <w:tcW w:w="851" w:type="dxa"/>
          </w:tcPr>
          <w:p w14:paraId="39AB64D2" w14:textId="77777777" w:rsidR="006B5B0B" w:rsidRPr="005D130A" w:rsidRDefault="006B5B0B" w:rsidP="00A37024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1.2.</w:t>
            </w:r>
          </w:p>
        </w:tc>
        <w:tc>
          <w:tcPr>
            <w:tcW w:w="4536" w:type="dxa"/>
          </w:tcPr>
          <w:p w14:paraId="7F479770" w14:textId="77777777" w:rsidR="006B5B0B" w:rsidRPr="005D130A" w:rsidRDefault="006B5B0B" w:rsidP="00A37024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Konteineriai turi būti sertifikuoti, pilnai sukomplektu</w:t>
            </w:r>
            <w:r>
              <w:rPr>
                <w:lang w:val="lt-LT" w:eastAsia="fi-FI"/>
              </w:rPr>
              <w:t>oti, nauji</w:t>
            </w:r>
            <w:r w:rsidRPr="005D130A">
              <w:rPr>
                <w:lang w:val="lt-LT" w:eastAsia="fi-FI"/>
              </w:rPr>
              <w:t>, nenaudoti, be išorinių pažeidimų.</w:t>
            </w:r>
          </w:p>
        </w:tc>
        <w:tc>
          <w:tcPr>
            <w:tcW w:w="1276" w:type="dxa"/>
          </w:tcPr>
          <w:p w14:paraId="7889AB01" w14:textId="77777777" w:rsidR="006B5B0B" w:rsidRPr="005D130A" w:rsidRDefault="006B5B0B" w:rsidP="00A37024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5472475D" w14:textId="77777777" w:rsidR="006B5B0B" w:rsidRPr="005D130A" w:rsidRDefault="006B5B0B" w:rsidP="00A37024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3F289A52" w14:textId="77777777" w:rsidR="006B5B0B" w:rsidRPr="005D130A" w:rsidRDefault="006B5B0B" w:rsidP="00A37024">
            <w:pPr>
              <w:jc w:val="both"/>
              <w:rPr>
                <w:lang w:val="lt-LT" w:eastAsia="fi-FI"/>
              </w:rPr>
            </w:pPr>
          </w:p>
        </w:tc>
      </w:tr>
      <w:tr w:rsidR="006B5B0B" w:rsidRPr="005D130A" w14:paraId="46C914B0" w14:textId="77777777" w:rsidTr="00A37024">
        <w:trPr>
          <w:cantSplit/>
        </w:trPr>
        <w:tc>
          <w:tcPr>
            <w:tcW w:w="851" w:type="dxa"/>
          </w:tcPr>
          <w:p w14:paraId="22B2CE31" w14:textId="77777777" w:rsidR="006B5B0B" w:rsidRPr="005D130A" w:rsidRDefault="006B5B0B" w:rsidP="00A37024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1.3.</w:t>
            </w:r>
          </w:p>
        </w:tc>
        <w:tc>
          <w:tcPr>
            <w:tcW w:w="4536" w:type="dxa"/>
          </w:tcPr>
          <w:p w14:paraId="409CF223" w14:textId="77777777" w:rsidR="006B5B0B" w:rsidRPr="005D130A" w:rsidRDefault="006B5B0B" w:rsidP="00A37024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Konteineris turi būti asimetrinis.</w:t>
            </w:r>
          </w:p>
        </w:tc>
        <w:tc>
          <w:tcPr>
            <w:tcW w:w="1276" w:type="dxa"/>
          </w:tcPr>
          <w:p w14:paraId="6001F55D" w14:textId="77777777" w:rsidR="006B5B0B" w:rsidRPr="005D130A" w:rsidRDefault="006B5B0B" w:rsidP="00A37024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462EEA05" w14:textId="77777777" w:rsidR="006B5B0B" w:rsidRPr="005D130A" w:rsidRDefault="006B5B0B" w:rsidP="00A37024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10D4979D" w14:textId="77777777" w:rsidR="006B5B0B" w:rsidRPr="005D130A" w:rsidRDefault="006B5B0B" w:rsidP="00A37024">
            <w:pPr>
              <w:jc w:val="both"/>
              <w:rPr>
                <w:lang w:val="lt-LT" w:eastAsia="fi-FI"/>
              </w:rPr>
            </w:pPr>
          </w:p>
        </w:tc>
      </w:tr>
      <w:tr w:rsidR="006B5B0B" w:rsidRPr="005D130A" w14:paraId="3E1B5057" w14:textId="77777777" w:rsidTr="00A37024">
        <w:trPr>
          <w:cantSplit/>
        </w:trPr>
        <w:tc>
          <w:tcPr>
            <w:tcW w:w="851" w:type="dxa"/>
          </w:tcPr>
          <w:p w14:paraId="2B2B75B0" w14:textId="77777777" w:rsidR="006B5B0B" w:rsidRPr="005D130A" w:rsidRDefault="006B5B0B" w:rsidP="00A37024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1.4.</w:t>
            </w:r>
          </w:p>
        </w:tc>
        <w:tc>
          <w:tcPr>
            <w:tcW w:w="4536" w:type="dxa"/>
          </w:tcPr>
          <w:p w14:paraId="3D4E9AEF" w14:textId="77777777" w:rsidR="006B5B0B" w:rsidRPr="005D130A" w:rsidRDefault="006B5B0B" w:rsidP="00A37024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Konteinerių kiekis</w:t>
            </w:r>
            <w:r w:rsidRPr="00681F33">
              <w:rPr>
                <w:lang w:val="lt-LT" w:eastAsia="fi-FI"/>
              </w:rPr>
              <w:t xml:space="preserve">: </w:t>
            </w:r>
            <w:r>
              <w:rPr>
                <w:lang w:val="lt-LT" w:eastAsia="fi-FI"/>
              </w:rPr>
              <w:t>4</w:t>
            </w:r>
            <w:r w:rsidRPr="00681F33">
              <w:rPr>
                <w:lang w:val="lt-LT" w:eastAsia="fi-FI"/>
              </w:rPr>
              <w:t xml:space="preserve"> vnt.</w:t>
            </w:r>
          </w:p>
        </w:tc>
        <w:tc>
          <w:tcPr>
            <w:tcW w:w="1276" w:type="dxa"/>
          </w:tcPr>
          <w:p w14:paraId="0B9A8CEF" w14:textId="77777777" w:rsidR="006B5B0B" w:rsidRPr="005D130A" w:rsidRDefault="006B5B0B" w:rsidP="00A37024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431D5297" w14:textId="77777777" w:rsidR="006B5B0B" w:rsidRPr="005D130A" w:rsidRDefault="006B5B0B" w:rsidP="00A37024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56F6334F" w14:textId="77777777" w:rsidR="006B5B0B" w:rsidRPr="005D130A" w:rsidRDefault="006B5B0B" w:rsidP="00A37024">
            <w:pPr>
              <w:jc w:val="both"/>
              <w:rPr>
                <w:lang w:val="lt-LT" w:eastAsia="fi-FI"/>
              </w:rPr>
            </w:pPr>
          </w:p>
        </w:tc>
      </w:tr>
      <w:tr w:rsidR="006B5B0B" w:rsidRPr="005D130A" w14:paraId="502207D9" w14:textId="77777777" w:rsidTr="00A37024">
        <w:trPr>
          <w:cantSplit/>
        </w:trPr>
        <w:tc>
          <w:tcPr>
            <w:tcW w:w="851" w:type="dxa"/>
          </w:tcPr>
          <w:p w14:paraId="38E5F000" w14:textId="77777777" w:rsidR="006B5B0B" w:rsidRPr="005D130A" w:rsidRDefault="006B5B0B" w:rsidP="00A37024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1.5.</w:t>
            </w:r>
          </w:p>
        </w:tc>
        <w:tc>
          <w:tcPr>
            <w:tcW w:w="4536" w:type="dxa"/>
          </w:tcPr>
          <w:p w14:paraId="6834F408" w14:textId="77777777" w:rsidR="006B5B0B" w:rsidRPr="005D130A" w:rsidRDefault="006B5B0B" w:rsidP="00A37024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Konteinerio talpa 10 m</w:t>
            </w:r>
            <w:r w:rsidRPr="005D130A">
              <w:rPr>
                <w:vertAlign w:val="superscript"/>
                <w:lang w:val="lt-LT" w:eastAsia="fi-FI"/>
              </w:rPr>
              <w:t>3</w:t>
            </w:r>
            <w:r w:rsidRPr="005D130A">
              <w:rPr>
                <w:lang w:val="lt-LT" w:eastAsia="fi-FI"/>
              </w:rPr>
              <w:t>.</w:t>
            </w:r>
          </w:p>
        </w:tc>
        <w:tc>
          <w:tcPr>
            <w:tcW w:w="1276" w:type="dxa"/>
          </w:tcPr>
          <w:p w14:paraId="5282D469" w14:textId="77777777" w:rsidR="006B5B0B" w:rsidRPr="005D130A" w:rsidRDefault="006B5B0B" w:rsidP="00A37024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001BA381" w14:textId="77777777" w:rsidR="006B5B0B" w:rsidRPr="005D130A" w:rsidRDefault="006B5B0B" w:rsidP="00A37024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3F5C39CB" w14:textId="77777777" w:rsidR="006B5B0B" w:rsidRPr="005D130A" w:rsidRDefault="006B5B0B" w:rsidP="00A37024">
            <w:pPr>
              <w:jc w:val="both"/>
              <w:rPr>
                <w:lang w:val="lt-LT" w:eastAsia="fi-FI"/>
              </w:rPr>
            </w:pPr>
          </w:p>
        </w:tc>
      </w:tr>
      <w:tr w:rsidR="006B5B0B" w:rsidRPr="005D130A" w14:paraId="26FDDFB3" w14:textId="77777777" w:rsidTr="00A37024">
        <w:trPr>
          <w:cantSplit/>
        </w:trPr>
        <w:tc>
          <w:tcPr>
            <w:tcW w:w="851" w:type="dxa"/>
          </w:tcPr>
          <w:p w14:paraId="4493F5A9" w14:textId="77777777" w:rsidR="006B5B0B" w:rsidRPr="005D130A" w:rsidRDefault="006B5B0B" w:rsidP="00A37024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1.6.</w:t>
            </w:r>
          </w:p>
        </w:tc>
        <w:tc>
          <w:tcPr>
            <w:tcW w:w="4536" w:type="dxa"/>
          </w:tcPr>
          <w:p w14:paraId="7B442876" w14:textId="77777777" w:rsidR="006B5B0B" w:rsidRPr="005D130A" w:rsidRDefault="006B5B0B" w:rsidP="00A37024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Konteinerio keliamoji galia ne mažiau 8 t.</w:t>
            </w:r>
          </w:p>
        </w:tc>
        <w:tc>
          <w:tcPr>
            <w:tcW w:w="1276" w:type="dxa"/>
          </w:tcPr>
          <w:p w14:paraId="00D12F6E" w14:textId="77777777" w:rsidR="006B5B0B" w:rsidRPr="005D130A" w:rsidRDefault="006B5B0B" w:rsidP="00A37024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74154C79" w14:textId="77777777" w:rsidR="006B5B0B" w:rsidRPr="005D130A" w:rsidRDefault="006B5B0B" w:rsidP="00A37024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7023C307" w14:textId="77777777" w:rsidR="006B5B0B" w:rsidRPr="005D130A" w:rsidRDefault="006B5B0B" w:rsidP="00A37024">
            <w:pPr>
              <w:jc w:val="both"/>
              <w:rPr>
                <w:lang w:val="lt-LT" w:eastAsia="fi-FI"/>
              </w:rPr>
            </w:pPr>
          </w:p>
        </w:tc>
      </w:tr>
      <w:tr w:rsidR="006B5B0B" w:rsidRPr="005D130A" w14:paraId="1BEA308B" w14:textId="77777777" w:rsidTr="00A37024">
        <w:trPr>
          <w:cantSplit/>
          <w:trHeight w:val="609"/>
        </w:trPr>
        <w:tc>
          <w:tcPr>
            <w:tcW w:w="851" w:type="dxa"/>
          </w:tcPr>
          <w:p w14:paraId="747BAF1D" w14:textId="77777777" w:rsidR="006B5B0B" w:rsidRPr="005D130A" w:rsidRDefault="006B5B0B" w:rsidP="00A37024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1.7.</w:t>
            </w:r>
          </w:p>
        </w:tc>
        <w:tc>
          <w:tcPr>
            <w:tcW w:w="4536" w:type="dxa"/>
          </w:tcPr>
          <w:p w14:paraId="47F9EA9D" w14:textId="77777777" w:rsidR="006B5B0B" w:rsidRPr="005D130A" w:rsidRDefault="006B5B0B" w:rsidP="00A37024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Pagaminti laikantis DIN 30720 arba analogiško standarto reikalavimų.</w:t>
            </w:r>
          </w:p>
        </w:tc>
        <w:tc>
          <w:tcPr>
            <w:tcW w:w="1276" w:type="dxa"/>
          </w:tcPr>
          <w:p w14:paraId="59AA6545" w14:textId="77777777" w:rsidR="006B5B0B" w:rsidRPr="005D130A" w:rsidRDefault="006B5B0B" w:rsidP="00A37024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78FBF8E8" w14:textId="77777777" w:rsidR="006B5B0B" w:rsidRPr="005D130A" w:rsidRDefault="006B5B0B" w:rsidP="00A37024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7588CB3F" w14:textId="77777777" w:rsidR="006B5B0B" w:rsidRPr="005D130A" w:rsidRDefault="006B5B0B" w:rsidP="00A37024">
            <w:pPr>
              <w:jc w:val="both"/>
              <w:rPr>
                <w:lang w:val="lt-LT" w:eastAsia="fi-FI"/>
              </w:rPr>
            </w:pPr>
          </w:p>
        </w:tc>
      </w:tr>
      <w:tr w:rsidR="006B5B0B" w:rsidRPr="005D130A" w14:paraId="660B2AC2" w14:textId="77777777" w:rsidTr="00A37024">
        <w:trPr>
          <w:cantSplit/>
          <w:trHeight w:val="646"/>
        </w:trPr>
        <w:tc>
          <w:tcPr>
            <w:tcW w:w="851" w:type="dxa"/>
          </w:tcPr>
          <w:p w14:paraId="0254F355" w14:textId="77777777" w:rsidR="006B5B0B" w:rsidRPr="005D130A" w:rsidRDefault="006B5B0B" w:rsidP="00A37024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1.8.</w:t>
            </w:r>
          </w:p>
        </w:tc>
        <w:tc>
          <w:tcPr>
            <w:tcW w:w="4536" w:type="dxa"/>
          </w:tcPr>
          <w:p w14:paraId="1007A526" w14:textId="77777777" w:rsidR="006B5B0B" w:rsidRPr="005D130A" w:rsidRDefault="006B5B0B" w:rsidP="00A37024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 xml:space="preserve">Paskirtis: žaliosioms atliekoms, susidariusioms pas gyventojus </w:t>
            </w:r>
            <w:r>
              <w:rPr>
                <w:lang w:val="lt-LT" w:eastAsia="fi-FI"/>
              </w:rPr>
              <w:t>surinkti.</w:t>
            </w:r>
            <w:r w:rsidRPr="005D130A">
              <w:rPr>
                <w:lang w:val="lt-LT" w:eastAsia="fi-FI"/>
              </w:rPr>
              <w:t xml:space="preserve"> </w:t>
            </w:r>
          </w:p>
        </w:tc>
        <w:tc>
          <w:tcPr>
            <w:tcW w:w="1276" w:type="dxa"/>
          </w:tcPr>
          <w:p w14:paraId="10576F2A" w14:textId="77777777" w:rsidR="006B5B0B" w:rsidRPr="005D130A" w:rsidRDefault="006B5B0B" w:rsidP="00A37024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055045E6" w14:textId="77777777" w:rsidR="006B5B0B" w:rsidRPr="005D130A" w:rsidRDefault="006B5B0B" w:rsidP="00A37024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73963F66" w14:textId="77777777" w:rsidR="006B5B0B" w:rsidRPr="005D130A" w:rsidRDefault="006B5B0B" w:rsidP="00A37024">
            <w:pPr>
              <w:jc w:val="both"/>
              <w:rPr>
                <w:lang w:val="lt-LT" w:eastAsia="fi-FI"/>
              </w:rPr>
            </w:pPr>
          </w:p>
        </w:tc>
      </w:tr>
      <w:tr w:rsidR="0004625F" w:rsidRPr="005D130A" w14:paraId="18D64BA1" w14:textId="77777777" w:rsidTr="00A37024">
        <w:trPr>
          <w:cantSplit/>
          <w:trHeight w:val="646"/>
        </w:trPr>
        <w:tc>
          <w:tcPr>
            <w:tcW w:w="851" w:type="dxa"/>
          </w:tcPr>
          <w:p w14:paraId="01703010" w14:textId="1F62964C" w:rsidR="0004625F" w:rsidRPr="005D130A" w:rsidRDefault="0004625F" w:rsidP="00A37024">
            <w:pPr>
              <w:rPr>
                <w:lang w:val="lt-LT" w:eastAsia="fi-FI"/>
              </w:rPr>
            </w:pPr>
            <w:r>
              <w:rPr>
                <w:lang w:val="lt-LT" w:eastAsia="fi-FI"/>
              </w:rPr>
              <w:t>1.9.</w:t>
            </w:r>
          </w:p>
        </w:tc>
        <w:tc>
          <w:tcPr>
            <w:tcW w:w="4536" w:type="dxa"/>
          </w:tcPr>
          <w:p w14:paraId="47F08A30" w14:textId="4F2B9B83" w:rsidR="0004625F" w:rsidRPr="005D130A" w:rsidRDefault="0004625F" w:rsidP="00A37024">
            <w:pPr>
              <w:rPr>
                <w:lang w:val="lt-LT" w:eastAsia="fi-FI"/>
              </w:rPr>
            </w:pPr>
            <w:r w:rsidRPr="00A51B27">
              <w:rPr>
                <w:lang w:val="lt-LT"/>
              </w:rPr>
              <w:t>Pagaminimo terminas 6 mėn. nuo sutarties</w:t>
            </w:r>
            <w:r>
              <w:rPr>
                <w:lang w:val="lt-LT"/>
              </w:rPr>
              <w:t xml:space="preserve"> </w:t>
            </w:r>
            <w:r>
              <w:rPr>
                <w:lang w:val="lt-LT"/>
              </w:rPr>
              <w:t>įsigaliojimo</w:t>
            </w:r>
            <w:r>
              <w:rPr>
                <w:lang w:val="lt-LT"/>
              </w:rPr>
              <w:t>.</w:t>
            </w:r>
          </w:p>
        </w:tc>
        <w:tc>
          <w:tcPr>
            <w:tcW w:w="1276" w:type="dxa"/>
          </w:tcPr>
          <w:p w14:paraId="71F22C00" w14:textId="77777777" w:rsidR="0004625F" w:rsidRPr="005D130A" w:rsidRDefault="0004625F" w:rsidP="00A37024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728EFC20" w14:textId="77777777" w:rsidR="0004625F" w:rsidRPr="005D130A" w:rsidRDefault="0004625F" w:rsidP="00A37024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726B48D7" w14:textId="77777777" w:rsidR="0004625F" w:rsidRPr="005D130A" w:rsidRDefault="0004625F" w:rsidP="00A37024">
            <w:pPr>
              <w:jc w:val="both"/>
              <w:rPr>
                <w:lang w:val="lt-LT" w:eastAsia="fi-FI"/>
              </w:rPr>
            </w:pPr>
          </w:p>
        </w:tc>
      </w:tr>
      <w:tr w:rsidR="006B5B0B" w:rsidRPr="005D130A" w14:paraId="77F13A81" w14:textId="77777777" w:rsidTr="00A37024">
        <w:trPr>
          <w:cantSplit/>
        </w:trPr>
        <w:tc>
          <w:tcPr>
            <w:tcW w:w="851" w:type="dxa"/>
          </w:tcPr>
          <w:p w14:paraId="5574344F" w14:textId="77777777" w:rsidR="006B5B0B" w:rsidRPr="005D130A" w:rsidRDefault="006B5B0B" w:rsidP="00A37024">
            <w:pPr>
              <w:rPr>
                <w:b/>
                <w:lang w:val="lt-LT" w:eastAsia="fi-FI"/>
              </w:rPr>
            </w:pPr>
            <w:r w:rsidRPr="005D130A">
              <w:rPr>
                <w:b/>
                <w:lang w:val="lt-LT" w:eastAsia="fi-FI"/>
              </w:rPr>
              <w:t xml:space="preserve">2. </w:t>
            </w:r>
          </w:p>
        </w:tc>
        <w:tc>
          <w:tcPr>
            <w:tcW w:w="4536" w:type="dxa"/>
          </w:tcPr>
          <w:p w14:paraId="6607A0C0" w14:textId="77777777" w:rsidR="006B5B0B" w:rsidRPr="005D130A" w:rsidRDefault="006B5B0B" w:rsidP="00A37024">
            <w:pPr>
              <w:rPr>
                <w:b/>
                <w:lang w:val="lt-LT" w:eastAsia="fi-FI"/>
              </w:rPr>
            </w:pPr>
            <w:r w:rsidRPr="005D130A">
              <w:rPr>
                <w:b/>
                <w:lang w:val="lt-LT" w:eastAsia="fi-FI"/>
              </w:rPr>
              <w:t>Reikalavimai konteinerio korpusui:</w:t>
            </w:r>
          </w:p>
        </w:tc>
        <w:tc>
          <w:tcPr>
            <w:tcW w:w="1276" w:type="dxa"/>
          </w:tcPr>
          <w:p w14:paraId="4DAECEB9" w14:textId="77777777" w:rsidR="006B5B0B" w:rsidRPr="005D130A" w:rsidRDefault="006B5B0B" w:rsidP="00A37024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463D7B67" w14:textId="77777777" w:rsidR="006B5B0B" w:rsidRPr="005D130A" w:rsidRDefault="006B5B0B" w:rsidP="00A37024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3FB40359" w14:textId="77777777" w:rsidR="006B5B0B" w:rsidRPr="005D130A" w:rsidRDefault="006B5B0B" w:rsidP="00A37024">
            <w:pPr>
              <w:jc w:val="both"/>
              <w:rPr>
                <w:lang w:val="lt-LT" w:eastAsia="fi-FI"/>
              </w:rPr>
            </w:pPr>
          </w:p>
        </w:tc>
      </w:tr>
      <w:tr w:rsidR="006B5B0B" w:rsidRPr="005D130A" w14:paraId="3F4D0903" w14:textId="77777777" w:rsidTr="00A37024">
        <w:trPr>
          <w:cantSplit/>
        </w:trPr>
        <w:tc>
          <w:tcPr>
            <w:tcW w:w="851" w:type="dxa"/>
          </w:tcPr>
          <w:p w14:paraId="7C5E6A82" w14:textId="77777777" w:rsidR="006B5B0B" w:rsidRPr="005D130A" w:rsidRDefault="006B5B0B" w:rsidP="00A37024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2.1.</w:t>
            </w:r>
          </w:p>
        </w:tc>
        <w:tc>
          <w:tcPr>
            <w:tcW w:w="4536" w:type="dxa"/>
          </w:tcPr>
          <w:p w14:paraId="4D2902F9" w14:textId="77777777" w:rsidR="006B5B0B" w:rsidRPr="005D130A" w:rsidRDefault="006B5B0B" w:rsidP="00A37024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Konteinerio išmatavimai turi būti intervaluose nurodytuose žemiau:</w:t>
            </w:r>
          </w:p>
        </w:tc>
        <w:tc>
          <w:tcPr>
            <w:tcW w:w="1276" w:type="dxa"/>
          </w:tcPr>
          <w:p w14:paraId="3963ED23" w14:textId="77777777" w:rsidR="006B5B0B" w:rsidRPr="005D130A" w:rsidRDefault="006B5B0B" w:rsidP="00A37024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498D3A05" w14:textId="77777777" w:rsidR="006B5B0B" w:rsidRPr="005D130A" w:rsidRDefault="006B5B0B" w:rsidP="00A37024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49F7B7A5" w14:textId="77777777" w:rsidR="006B5B0B" w:rsidRPr="005D130A" w:rsidRDefault="006B5B0B" w:rsidP="00A37024">
            <w:pPr>
              <w:jc w:val="both"/>
              <w:rPr>
                <w:lang w:val="lt-LT" w:eastAsia="fi-FI"/>
              </w:rPr>
            </w:pPr>
          </w:p>
        </w:tc>
      </w:tr>
      <w:tr w:rsidR="006B5B0B" w:rsidRPr="005D130A" w14:paraId="7F062DE1" w14:textId="77777777" w:rsidTr="00A37024">
        <w:trPr>
          <w:cantSplit/>
        </w:trPr>
        <w:tc>
          <w:tcPr>
            <w:tcW w:w="851" w:type="dxa"/>
          </w:tcPr>
          <w:p w14:paraId="095F8A4A" w14:textId="77777777" w:rsidR="006B5B0B" w:rsidRPr="005D130A" w:rsidRDefault="006B5B0B" w:rsidP="00A37024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2.2.</w:t>
            </w:r>
          </w:p>
        </w:tc>
        <w:tc>
          <w:tcPr>
            <w:tcW w:w="4536" w:type="dxa"/>
          </w:tcPr>
          <w:p w14:paraId="3148F653" w14:textId="77777777" w:rsidR="006B5B0B" w:rsidRPr="005D130A" w:rsidRDefault="006B5B0B" w:rsidP="00A37024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Konteinerio sienelių lakšto storis ne mažiau 3 mm, plieno markė S235- konstrukcinis plienas.</w:t>
            </w:r>
          </w:p>
        </w:tc>
        <w:tc>
          <w:tcPr>
            <w:tcW w:w="1276" w:type="dxa"/>
          </w:tcPr>
          <w:p w14:paraId="571EA5E4" w14:textId="77777777" w:rsidR="006B5B0B" w:rsidRPr="005D130A" w:rsidRDefault="006B5B0B" w:rsidP="00A37024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4DCF1091" w14:textId="77777777" w:rsidR="006B5B0B" w:rsidRPr="005D130A" w:rsidRDefault="006B5B0B" w:rsidP="00A37024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1BBB645E" w14:textId="77777777" w:rsidR="006B5B0B" w:rsidRPr="005D130A" w:rsidRDefault="006B5B0B" w:rsidP="00A37024">
            <w:pPr>
              <w:jc w:val="both"/>
              <w:rPr>
                <w:lang w:val="lt-LT" w:eastAsia="fi-FI"/>
              </w:rPr>
            </w:pPr>
          </w:p>
        </w:tc>
      </w:tr>
      <w:tr w:rsidR="006B5B0B" w:rsidRPr="005D130A" w14:paraId="4AD5A5C2" w14:textId="77777777" w:rsidTr="00A37024">
        <w:trPr>
          <w:cantSplit/>
        </w:trPr>
        <w:tc>
          <w:tcPr>
            <w:tcW w:w="851" w:type="dxa"/>
          </w:tcPr>
          <w:p w14:paraId="2B1B18BC" w14:textId="77777777" w:rsidR="006B5B0B" w:rsidRPr="005D130A" w:rsidRDefault="006B5B0B" w:rsidP="00A37024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2.3.</w:t>
            </w:r>
          </w:p>
        </w:tc>
        <w:tc>
          <w:tcPr>
            <w:tcW w:w="4536" w:type="dxa"/>
          </w:tcPr>
          <w:p w14:paraId="4990B1D9" w14:textId="77777777" w:rsidR="006B5B0B" w:rsidRPr="005D130A" w:rsidRDefault="006B5B0B" w:rsidP="00A37024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Konteinerio dugno lakšto storis ne mažiau 4 mm, plieno markė S235- konstrukcinis plienas.</w:t>
            </w:r>
          </w:p>
        </w:tc>
        <w:tc>
          <w:tcPr>
            <w:tcW w:w="1276" w:type="dxa"/>
          </w:tcPr>
          <w:p w14:paraId="4F03AB98" w14:textId="77777777" w:rsidR="006B5B0B" w:rsidRPr="005D130A" w:rsidRDefault="006B5B0B" w:rsidP="00A37024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5ADAD749" w14:textId="77777777" w:rsidR="006B5B0B" w:rsidRPr="005D130A" w:rsidRDefault="006B5B0B" w:rsidP="00A37024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1881E908" w14:textId="77777777" w:rsidR="006B5B0B" w:rsidRPr="005D130A" w:rsidRDefault="006B5B0B" w:rsidP="00A37024">
            <w:pPr>
              <w:jc w:val="both"/>
              <w:rPr>
                <w:lang w:val="lt-LT" w:eastAsia="fi-FI"/>
              </w:rPr>
            </w:pPr>
          </w:p>
        </w:tc>
      </w:tr>
      <w:tr w:rsidR="006B5B0B" w:rsidRPr="005D130A" w14:paraId="2274C475" w14:textId="77777777" w:rsidTr="00A37024">
        <w:trPr>
          <w:cantSplit/>
        </w:trPr>
        <w:tc>
          <w:tcPr>
            <w:tcW w:w="851" w:type="dxa"/>
          </w:tcPr>
          <w:p w14:paraId="0144D2C1" w14:textId="77777777" w:rsidR="006B5B0B" w:rsidRPr="005D130A" w:rsidRDefault="006B5B0B" w:rsidP="00A37024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2.4.</w:t>
            </w:r>
          </w:p>
        </w:tc>
        <w:tc>
          <w:tcPr>
            <w:tcW w:w="4536" w:type="dxa"/>
          </w:tcPr>
          <w:p w14:paraId="4855F055" w14:textId="77777777" w:rsidR="006B5B0B" w:rsidRPr="005D130A" w:rsidRDefault="006B5B0B" w:rsidP="00A37024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Konteinerių suvirinimo siūlės turi būti ištisinės visuose konteinerių plieninių dalių sujungimuose.</w:t>
            </w:r>
          </w:p>
        </w:tc>
        <w:tc>
          <w:tcPr>
            <w:tcW w:w="1276" w:type="dxa"/>
          </w:tcPr>
          <w:p w14:paraId="23F1CBE4" w14:textId="77777777" w:rsidR="006B5B0B" w:rsidRPr="005D130A" w:rsidRDefault="006B5B0B" w:rsidP="00A37024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0E27B50F" w14:textId="77777777" w:rsidR="006B5B0B" w:rsidRPr="005D130A" w:rsidRDefault="006B5B0B" w:rsidP="00A37024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2459C203" w14:textId="77777777" w:rsidR="006B5B0B" w:rsidRPr="005D130A" w:rsidRDefault="006B5B0B" w:rsidP="00A37024">
            <w:pPr>
              <w:jc w:val="both"/>
              <w:rPr>
                <w:lang w:val="lt-LT" w:eastAsia="fi-FI"/>
              </w:rPr>
            </w:pPr>
          </w:p>
        </w:tc>
      </w:tr>
      <w:tr w:rsidR="006B5B0B" w:rsidRPr="005D130A" w14:paraId="7D1E5A26" w14:textId="77777777" w:rsidTr="00A37024">
        <w:trPr>
          <w:cantSplit/>
        </w:trPr>
        <w:tc>
          <w:tcPr>
            <w:tcW w:w="851" w:type="dxa"/>
          </w:tcPr>
          <w:p w14:paraId="74A18E66" w14:textId="77777777" w:rsidR="006B5B0B" w:rsidRPr="005D130A" w:rsidRDefault="006B5B0B" w:rsidP="00A37024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2.5.</w:t>
            </w:r>
          </w:p>
        </w:tc>
        <w:tc>
          <w:tcPr>
            <w:tcW w:w="4536" w:type="dxa"/>
          </w:tcPr>
          <w:p w14:paraId="74E0CD59" w14:textId="77777777" w:rsidR="006B5B0B" w:rsidRPr="005D130A" w:rsidRDefault="006B5B0B" w:rsidP="00A37024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 xml:space="preserve">Konteineriai turi būti atsparūs korozijai. Gamintojas turi naudoti paviršiaus apdorojimo priemones arba medžiagas, kurios užtikrintų sistemų eksploatacines charakteristikas agresyvioje aplinkoje (aplinkos agresyvumo klasė C3 pagal EN ISO 12944-2). </w:t>
            </w:r>
          </w:p>
        </w:tc>
        <w:tc>
          <w:tcPr>
            <w:tcW w:w="1276" w:type="dxa"/>
          </w:tcPr>
          <w:p w14:paraId="6F32B78E" w14:textId="77777777" w:rsidR="006B5B0B" w:rsidRPr="005D130A" w:rsidRDefault="006B5B0B" w:rsidP="00A37024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07B8B5E8" w14:textId="77777777" w:rsidR="006B5B0B" w:rsidRPr="005D130A" w:rsidRDefault="006B5B0B" w:rsidP="00A37024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5427275F" w14:textId="77777777" w:rsidR="006B5B0B" w:rsidRPr="005D130A" w:rsidRDefault="006B5B0B" w:rsidP="00A37024">
            <w:pPr>
              <w:jc w:val="both"/>
              <w:rPr>
                <w:lang w:val="lt-LT" w:eastAsia="fi-FI"/>
              </w:rPr>
            </w:pPr>
          </w:p>
        </w:tc>
      </w:tr>
      <w:tr w:rsidR="006B5B0B" w:rsidRPr="005D130A" w14:paraId="528A4CD3" w14:textId="77777777" w:rsidTr="00A37024">
        <w:trPr>
          <w:cantSplit/>
        </w:trPr>
        <w:tc>
          <w:tcPr>
            <w:tcW w:w="851" w:type="dxa"/>
          </w:tcPr>
          <w:p w14:paraId="10756090" w14:textId="77777777" w:rsidR="006B5B0B" w:rsidRPr="005D130A" w:rsidRDefault="006B5B0B" w:rsidP="00A37024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2.6.</w:t>
            </w:r>
          </w:p>
        </w:tc>
        <w:tc>
          <w:tcPr>
            <w:tcW w:w="4536" w:type="dxa"/>
          </w:tcPr>
          <w:p w14:paraId="0206386D" w14:textId="77777777" w:rsidR="006B5B0B" w:rsidRPr="005D130A" w:rsidRDefault="006B5B0B" w:rsidP="00A37024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 xml:space="preserve">Konteineris turi būti atviras.  </w:t>
            </w:r>
          </w:p>
        </w:tc>
        <w:tc>
          <w:tcPr>
            <w:tcW w:w="1276" w:type="dxa"/>
          </w:tcPr>
          <w:p w14:paraId="43AF6558" w14:textId="77777777" w:rsidR="006B5B0B" w:rsidRPr="005D130A" w:rsidRDefault="006B5B0B" w:rsidP="00A37024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3ACFC035" w14:textId="77777777" w:rsidR="006B5B0B" w:rsidRPr="005D130A" w:rsidRDefault="006B5B0B" w:rsidP="00A37024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4F0D7690" w14:textId="77777777" w:rsidR="006B5B0B" w:rsidRPr="005D130A" w:rsidRDefault="006B5B0B" w:rsidP="00A37024">
            <w:pPr>
              <w:jc w:val="both"/>
              <w:rPr>
                <w:lang w:val="lt-LT" w:eastAsia="fi-FI"/>
              </w:rPr>
            </w:pPr>
          </w:p>
        </w:tc>
      </w:tr>
      <w:tr w:rsidR="006B5B0B" w:rsidRPr="005D130A" w14:paraId="1131E973" w14:textId="77777777" w:rsidTr="00A37024">
        <w:trPr>
          <w:cantSplit/>
        </w:trPr>
        <w:tc>
          <w:tcPr>
            <w:tcW w:w="851" w:type="dxa"/>
          </w:tcPr>
          <w:p w14:paraId="1EB224AE" w14:textId="77777777" w:rsidR="006B5B0B" w:rsidRPr="005D130A" w:rsidRDefault="006B5B0B" w:rsidP="00A37024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2.7.</w:t>
            </w:r>
          </w:p>
        </w:tc>
        <w:tc>
          <w:tcPr>
            <w:tcW w:w="4536" w:type="dxa"/>
          </w:tcPr>
          <w:p w14:paraId="3335DB83" w14:textId="77777777" w:rsidR="006B5B0B" w:rsidRPr="005D130A" w:rsidRDefault="006B5B0B" w:rsidP="00A37024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Konteinerio išorės ir vidaus spalva – smėlinė, RAL 1014 arba analogiška</w:t>
            </w:r>
            <w:r>
              <w:rPr>
                <w:lang w:val="lt-LT" w:eastAsia="fi-FI"/>
              </w:rPr>
              <w:t xml:space="preserve"> (analogiška spalva turi būti nurodyta pasiūlyme)</w:t>
            </w:r>
          </w:p>
        </w:tc>
        <w:tc>
          <w:tcPr>
            <w:tcW w:w="1276" w:type="dxa"/>
          </w:tcPr>
          <w:p w14:paraId="34330230" w14:textId="77777777" w:rsidR="006B5B0B" w:rsidRPr="005D130A" w:rsidRDefault="006B5B0B" w:rsidP="00A37024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23E7BDDC" w14:textId="77777777" w:rsidR="006B5B0B" w:rsidRPr="005D130A" w:rsidRDefault="006B5B0B" w:rsidP="00A37024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0C6B7346" w14:textId="77777777" w:rsidR="006B5B0B" w:rsidRPr="005D130A" w:rsidRDefault="006B5B0B" w:rsidP="00A37024">
            <w:pPr>
              <w:jc w:val="both"/>
              <w:rPr>
                <w:lang w:val="lt-LT" w:eastAsia="fi-FI"/>
              </w:rPr>
            </w:pPr>
          </w:p>
        </w:tc>
      </w:tr>
      <w:tr w:rsidR="006B5B0B" w:rsidRPr="005D130A" w14:paraId="54099FE8" w14:textId="77777777" w:rsidTr="00A37024">
        <w:trPr>
          <w:cantSplit/>
        </w:trPr>
        <w:tc>
          <w:tcPr>
            <w:tcW w:w="851" w:type="dxa"/>
          </w:tcPr>
          <w:p w14:paraId="42D589EA" w14:textId="77777777" w:rsidR="006B5B0B" w:rsidRPr="005D130A" w:rsidRDefault="006B5B0B" w:rsidP="00A37024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lastRenderedPageBreak/>
              <w:t>2.8.</w:t>
            </w:r>
          </w:p>
        </w:tc>
        <w:tc>
          <w:tcPr>
            <w:tcW w:w="4536" w:type="dxa"/>
          </w:tcPr>
          <w:p w14:paraId="1518A523" w14:textId="77777777" w:rsidR="006B5B0B" w:rsidRPr="005D130A" w:rsidRDefault="006B5B0B" w:rsidP="00A37024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Konteineriai turi būti pritaikyti užkelti ant mašinos jos keltuvu.</w:t>
            </w:r>
          </w:p>
        </w:tc>
        <w:tc>
          <w:tcPr>
            <w:tcW w:w="1276" w:type="dxa"/>
          </w:tcPr>
          <w:p w14:paraId="6D83DBFF" w14:textId="77777777" w:rsidR="006B5B0B" w:rsidRPr="005D130A" w:rsidRDefault="006B5B0B" w:rsidP="00A37024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769BACE3" w14:textId="77777777" w:rsidR="006B5B0B" w:rsidRPr="005D130A" w:rsidRDefault="006B5B0B" w:rsidP="00A37024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4D4465FE" w14:textId="77777777" w:rsidR="006B5B0B" w:rsidRPr="005D130A" w:rsidRDefault="006B5B0B" w:rsidP="00A37024">
            <w:pPr>
              <w:jc w:val="both"/>
              <w:rPr>
                <w:lang w:val="lt-LT" w:eastAsia="fi-FI"/>
              </w:rPr>
            </w:pPr>
          </w:p>
        </w:tc>
      </w:tr>
      <w:tr w:rsidR="006B5B0B" w:rsidRPr="005D130A" w14:paraId="260BC81D" w14:textId="77777777" w:rsidTr="00A37024">
        <w:trPr>
          <w:cantSplit/>
        </w:trPr>
        <w:tc>
          <w:tcPr>
            <w:tcW w:w="851" w:type="dxa"/>
          </w:tcPr>
          <w:p w14:paraId="104870EF" w14:textId="77777777" w:rsidR="006B5B0B" w:rsidRPr="005D130A" w:rsidRDefault="006B5B0B" w:rsidP="00A37024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2.9.</w:t>
            </w:r>
          </w:p>
        </w:tc>
        <w:tc>
          <w:tcPr>
            <w:tcW w:w="4536" w:type="dxa"/>
          </w:tcPr>
          <w:p w14:paraId="462138A5" w14:textId="77777777" w:rsidR="006B5B0B" w:rsidRPr="005D130A" w:rsidRDefault="006B5B0B" w:rsidP="00A37024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Konteinerio dugno apačioje turi būti privirinti 2 (du) išilginiai profiliai, kad konteinerių dugnas nesiliestų su žeme.</w:t>
            </w:r>
          </w:p>
        </w:tc>
        <w:tc>
          <w:tcPr>
            <w:tcW w:w="1276" w:type="dxa"/>
          </w:tcPr>
          <w:p w14:paraId="0386F826" w14:textId="77777777" w:rsidR="006B5B0B" w:rsidRPr="005D130A" w:rsidRDefault="006B5B0B" w:rsidP="00A37024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6BEA73FD" w14:textId="77777777" w:rsidR="006B5B0B" w:rsidRPr="005D130A" w:rsidRDefault="006B5B0B" w:rsidP="00A37024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1C7094DE" w14:textId="77777777" w:rsidR="006B5B0B" w:rsidRPr="005D130A" w:rsidRDefault="006B5B0B" w:rsidP="00A37024">
            <w:pPr>
              <w:jc w:val="both"/>
              <w:rPr>
                <w:lang w:val="lt-LT" w:eastAsia="fi-FI"/>
              </w:rPr>
            </w:pPr>
          </w:p>
        </w:tc>
      </w:tr>
      <w:tr w:rsidR="006B5B0B" w:rsidRPr="005D130A" w14:paraId="156A8016" w14:textId="77777777" w:rsidTr="00A37024">
        <w:trPr>
          <w:cantSplit/>
        </w:trPr>
        <w:tc>
          <w:tcPr>
            <w:tcW w:w="851" w:type="dxa"/>
          </w:tcPr>
          <w:p w14:paraId="2D08D49B" w14:textId="77777777" w:rsidR="006B5B0B" w:rsidRPr="005D130A" w:rsidRDefault="006B5B0B" w:rsidP="00A37024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2.10.</w:t>
            </w:r>
          </w:p>
        </w:tc>
        <w:tc>
          <w:tcPr>
            <w:tcW w:w="4536" w:type="dxa"/>
          </w:tcPr>
          <w:p w14:paraId="46D11081" w14:textId="77777777" w:rsidR="006B5B0B" w:rsidRPr="005D130A" w:rsidRDefault="006B5B0B" w:rsidP="00A37024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Konteinerio šonuose, priekinėje ir galinėje dalyse turi būti įrengti kabliukai brezentiniam apdangalui užkabinti.</w:t>
            </w:r>
          </w:p>
        </w:tc>
        <w:tc>
          <w:tcPr>
            <w:tcW w:w="1276" w:type="dxa"/>
          </w:tcPr>
          <w:p w14:paraId="5D7308AB" w14:textId="77777777" w:rsidR="006B5B0B" w:rsidRPr="005D130A" w:rsidRDefault="006B5B0B" w:rsidP="00A37024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21205FDD" w14:textId="77777777" w:rsidR="006B5B0B" w:rsidRPr="005D130A" w:rsidRDefault="006B5B0B" w:rsidP="00A37024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720A6FA8" w14:textId="77777777" w:rsidR="006B5B0B" w:rsidRPr="005D130A" w:rsidRDefault="006B5B0B" w:rsidP="00A37024">
            <w:pPr>
              <w:jc w:val="both"/>
              <w:rPr>
                <w:lang w:val="lt-LT" w:eastAsia="fi-FI"/>
              </w:rPr>
            </w:pPr>
          </w:p>
        </w:tc>
      </w:tr>
      <w:tr w:rsidR="006B5B0B" w:rsidRPr="005D130A" w14:paraId="0CD310B5" w14:textId="77777777" w:rsidTr="00A37024">
        <w:trPr>
          <w:cantSplit/>
        </w:trPr>
        <w:tc>
          <w:tcPr>
            <w:tcW w:w="851" w:type="dxa"/>
          </w:tcPr>
          <w:p w14:paraId="31C08FCE" w14:textId="77777777" w:rsidR="006B5B0B" w:rsidRPr="005D130A" w:rsidRDefault="006B5B0B" w:rsidP="00A37024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2.11.</w:t>
            </w:r>
          </w:p>
        </w:tc>
        <w:tc>
          <w:tcPr>
            <w:tcW w:w="4536" w:type="dxa"/>
          </w:tcPr>
          <w:p w14:paraId="43599413" w14:textId="77777777" w:rsidR="006B5B0B" w:rsidRPr="005D130A" w:rsidRDefault="006B5B0B" w:rsidP="00A37024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Konteinerio dugne turi būti numatyta anga kritulių vandeniui išbėgti.</w:t>
            </w:r>
          </w:p>
        </w:tc>
        <w:tc>
          <w:tcPr>
            <w:tcW w:w="1276" w:type="dxa"/>
          </w:tcPr>
          <w:p w14:paraId="5E926641" w14:textId="77777777" w:rsidR="006B5B0B" w:rsidRPr="005D130A" w:rsidRDefault="006B5B0B" w:rsidP="00A37024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3169C526" w14:textId="77777777" w:rsidR="006B5B0B" w:rsidRPr="005D130A" w:rsidRDefault="006B5B0B" w:rsidP="00A37024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41BD0E1C" w14:textId="77777777" w:rsidR="006B5B0B" w:rsidRPr="005D130A" w:rsidRDefault="006B5B0B" w:rsidP="00A37024">
            <w:pPr>
              <w:jc w:val="both"/>
              <w:rPr>
                <w:lang w:val="lt-LT" w:eastAsia="fi-FI"/>
              </w:rPr>
            </w:pPr>
          </w:p>
        </w:tc>
      </w:tr>
      <w:tr w:rsidR="006B5B0B" w:rsidRPr="005D130A" w14:paraId="77E966DB" w14:textId="77777777" w:rsidTr="00A37024">
        <w:trPr>
          <w:cantSplit/>
        </w:trPr>
        <w:tc>
          <w:tcPr>
            <w:tcW w:w="851" w:type="dxa"/>
          </w:tcPr>
          <w:p w14:paraId="18349CA4" w14:textId="77777777" w:rsidR="006B5B0B" w:rsidRPr="005D130A" w:rsidRDefault="006B5B0B" w:rsidP="00A37024">
            <w:pPr>
              <w:rPr>
                <w:b/>
                <w:lang w:val="lt-LT" w:eastAsia="fi-FI"/>
              </w:rPr>
            </w:pPr>
            <w:r w:rsidRPr="005D130A">
              <w:rPr>
                <w:b/>
                <w:lang w:val="lt-LT" w:eastAsia="fi-FI"/>
              </w:rPr>
              <w:t>3.</w:t>
            </w:r>
          </w:p>
        </w:tc>
        <w:tc>
          <w:tcPr>
            <w:tcW w:w="4536" w:type="dxa"/>
          </w:tcPr>
          <w:p w14:paraId="3569EB7D" w14:textId="77777777" w:rsidR="006B5B0B" w:rsidRPr="005D130A" w:rsidRDefault="006B5B0B" w:rsidP="00A37024">
            <w:pPr>
              <w:rPr>
                <w:b/>
                <w:lang w:val="lt-LT" w:eastAsia="fi-FI"/>
              </w:rPr>
            </w:pPr>
            <w:r w:rsidRPr="005D130A">
              <w:rPr>
                <w:b/>
                <w:lang w:val="lt-LT" w:eastAsia="fi-FI"/>
              </w:rPr>
              <w:t>Ženklinimas:</w:t>
            </w:r>
          </w:p>
        </w:tc>
        <w:tc>
          <w:tcPr>
            <w:tcW w:w="1276" w:type="dxa"/>
          </w:tcPr>
          <w:p w14:paraId="3B7BDED2" w14:textId="77777777" w:rsidR="006B5B0B" w:rsidRPr="005D130A" w:rsidRDefault="006B5B0B" w:rsidP="00A37024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1A1FF1E9" w14:textId="77777777" w:rsidR="006B5B0B" w:rsidRPr="005D130A" w:rsidRDefault="006B5B0B" w:rsidP="00A37024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56904665" w14:textId="77777777" w:rsidR="006B5B0B" w:rsidRPr="005D130A" w:rsidRDefault="006B5B0B" w:rsidP="00A37024">
            <w:pPr>
              <w:jc w:val="both"/>
              <w:rPr>
                <w:lang w:val="lt-LT" w:eastAsia="fi-FI"/>
              </w:rPr>
            </w:pPr>
          </w:p>
        </w:tc>
      </w:tr>
      <w:tr w:rsidR="006B5B0B" w:rsidRPr="005D130A" w14:paraId="387CFF7A" w14:textId="77777777" w:rsidTr="00A37024">
        <w:trPr>
          <w:cantSplit/>
        </w:trPr>
        <w:tc>
          <w:tcPr>
            <w:tcW w:w="851" w:type="dxa"/>
          </w:tcPr>
          <w:p w14:paraId="501BDB6A" w14:textId="77777777" w:rsidR="006B5B0B" w:rsidRPr="005D130A" w:rsidRDefault="006B5B0B" w:rsidP="00A37024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3.1.</w:t>
            </w:r>
          </w:p>
        </w:tc>
        <w:tc>
          <w:tcPr>
            <w:tcW w:w="4536" w:type="dxa"/>
          </w:tcPr>
          <w:p w14:paraId="57BD5516" w14:textId="77777777" w:rsidR="006B5B0B" w:rsidRPr="005D130A" w:rsidRDefault="006B5B0B" w:rsidP="00A37024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Ant kiekvieno konteinerio matomoje vietoje turi būti patvarus ženklinimas, nurodant:</w:t>
            </w:r>
          </w:p>
        </w:tc>
        <w:tc>
          <w:tcPr>
            <w:tcW w:w="1276" w:type="dxa"/>
          </w:tcPr>
          <w:p w14:paraId="15761632" w14:textId="77777777" w:rsidR="006B5B0B" w:rsidRPr="005D130A" w:rsidRDefault="006B5B0B" w:rsidP="00A37024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6E3E3089" w14:textId="77777777" w:rsidR="006B5B0B" w:rsidRPr="005D130A" w:rsidRDefault="006B5B0B" w:rsidP="00A37024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62D8F6B2" w14:textId="77777777" w:rsidR="006B5B0B" w:rsidRPr="005D130A" w:rsidRDefault="006B5B0B" w:rsidP="00A37024">
            <w:pPr>
              <w:jc w:val="both"/>
              <w:rPr>
                <w:lang w:val="lt-LT" w:eastAsia="fi-FI"/>
              </w:rPr>
            </w:pPr>
          </w:p>
        </w:tc>
      </w:tr>
      <w:tr w:rsidR="006B5B0B" w:rsidRPr="005D130A" w14:paraId="41E16073" w14:textId="77777777" w:rsidTr="00A37024">
        <w:trPr>
          <w:cantSplit/>
        </w:trPr>
        <w:tc>
          <w:tcPr>
            <w:tcW w:w="851" w:type="dxa"/>
          </w:tcPr>
          <w:p w14:paraId="2E61CBFB" w14:textId="77777777" w:rsidR="006B5B0B" w:rsidRPr="005D130A" w:rsidRDefault="006B5B0B" w:rsidP="00A37024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3.1.1.</w:t>
            </w:r>
          </w:p>
        </w:tc>
        <w:tc>
          <w:tcPr>
            <w:tcW w:w="4536" w:type="dxa"/>
          </w:tcPr>
          <w:p w14:paraId="78DB1BCB" w14:textId="77777777" w:rsidR="006B5B0B" w:rsidRPr="005D130A" w:rsidRDefault="006B5B0B" w:rsidP="00A37024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gamintojo pavadinimą arba prekės ženklą;</w:t>
            </w:r>
          </w:p>
        </w:tc>
        <w:tc>
          <w:tcPr>
            <w:tcW w:w="1276" w:type="dxa"/>
          </w:tcPr>
          <w:p w14:paraId="08C6431F" w14:textId="77777777" w:rsidR="006B5B0B" w:rsidRPr="005D130A" w:rsidRDefault="006B5B0B" w:rsidP="00A37024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39099FDA" w14:textId="77777777" w:rsidR="006B5B0B" w:rsidRPr="005D130A" w:rsidRDefault="006B5B0B" w:rsidP="00A37024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414652C0" w14:textId="77777777" w:rsidR="006B5B0B" w:rsidRPr="005D130A" w:rsidRDefault="006B5B0B" w:rsidP="00A37024">
            <w:pPr>
              <w:jc w:val="both"/>
              <w:rPr>
                <w:lang w:val="lt-LT" w:eastAsia="fi-FI"/>
              </w:rPr>
            </w:pPr>
          </w:p>
        </w:tc>
      </w:tr>
      <w:tr w:rsidR="006B5B0B" w:rsidRPr="005D130A" w14:paraId="4B7CC55A" w14:textId="77777777" w:rsidTr="00A37024">
        <w:trPr>
          <w:cantSplit/>
        </w:trPr>
        <w:tc>
          <w:tcPr>
            <w:tcW w:w="851" w:type="dxa"/>
          </w:tcPr>
          <w:p w14:paraId="7E3DE74D" w14:textId="77777777" w:rsidR="006B5B0B" w:rsidRPr="005D130A" w:rsidRDefault="006B5B0B" w:rsidP="00A37024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3.1.2.</w:t>
            </w:r>
          </w:p>
        </w:tc>
        <w:tc>
          <w:tcPr>
            <w:tcW w:w="4536" w:type="dxa"/>
          </w:tcPr>
          <w:p w14:paraId="27DF78C6" w14:textId="77777777" w:rsidR="006B5B0B" w:rsidRPr="005D130A" w:rsidRDefault="006B5B0B" w:rsidP="00A37024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gamybos metus ir mėnesį;</w:t>
            </w:r>
          </w:p>
        </w:tc>
        <w:tc>
          <w:tcPr>
            <w:tcW w:w="1276" w:type="dxa"/>
          </w:tcPr>
          <w:p w14:paraId="43290AE3" w14:textId="77777777" w:rsidR="006B5B0B" w:rsidRPr="005D130A" w:rsidRDefault="006B5B0B" w:rsidP="00A37024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189380D5" w14:textId="77777777" w:rsidR="006B5B0B" w:rsidRPr="005D130A" w:rsidRDefault="006B5B0B" w:rsidP="00A37024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6DC2211A" w14:textId="77777777" w:rsidR="006B5B0B" w:rsidRPr="005D130A" w:rsidRDefault="006B5B0B" w:rsidP="00A37024">
            <w:pPr>
              <w:jc w:val="both"/>
              <w:rPr>
                <w:lang w:val="lt-LT" w:eastAsia="fi-FI"/>
              </w:rPr>
            </w:pPr>
          </w:p>
        </w:tc>
      </w:tr>
      <w:tr w:rsidR="006B5B0B" w:rsidRPr="005D130A" w14:paraId="0EB88E11" w14:textId="77777777" w:rsidTr="00A37024">
        <w:trPr>
          <w:cantSplit/>
          <w:trHeight w:val="3594"/>
        </w:trPr>
        <w:tc>
          <w:tcPr>
            <w:tcW w:w="851" w:type="dxa"/>
          </w:tcPr>
          <w:p w14:paraId="0CABDE8C" w14:textId="77777777" w:rsidR="006B5B0B" w:rsidRPr="005D130A" w:rsidRDefault="006B5B0B" w:rsidP="00A37024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3.2.</w:t>
            </w:r>
          </w:p>
        </w:tc>
        <w:tc>
          <w:tcPr>
            <w:tcW w:w="4536" w:type="dxa"/>
          </w:tcPr>
          <w:p w14:paraId="388553F6" w14:textId="77777777" w:rsidR="006B5B0B" w:rsidRPr="005D130A" w:rsidRDefault="006B5B0B" w:rsidP="00A37024">
            <w:pPr>
              <w:rPr>
                <w:lang w:val="lt-LT" w:eastAsia="fi-FI"/>
              </w:rPr>
            </w:pPr>
            <w:r>
              <w:rPr>
                <w:lang w:val="lt-LT" w:eastAsia="fi-FI"/>
              </w:rPr>
              <w:t>Ant kiekvieno konteinerio korpuso priekinėje dalyje ir konteinerių šonuose ties viduriu turi būti terminiu būdu ar kitokia technologija atspausti paveikslėliai su tekstu arba pritvirtintos informacinės lentelės.</w:t>
            </w:r>
            <w:r w:rsidRPr="00681F33">
              <w:rPr>
                <w:lang w:val="lt-LT" w:eastAsia="fi-FI"/>
              </w:rPr>
              <w:t xml:space="preserve"> Lentelė</w:t>
            </w:r>
            <w:r>
              <w:rPr>
                <w:lang w:val="lt-LT" w:eastAsia="fi-FI"/>
              </w:rPr>
              <w:t>s</w:t>
            </w:r>
            <w:r w:rsidRPr="00681F33">
              <w:rPr>
                <w:lang w:val="lt-LT" w:eastAsia="fi-FI"/>
              </w:rPr>
              <w:t xml:space="preserve"> ir užraša</w:t>
            </w:r>
            <w:r>
              <w:rPr>
                <w:lang w:val="lt-LT" w:eastAsia="fi-FI"/>
              </w:rPr>
              <w:t>i</w:t>
            </w:r>
            <w:r w:rsidRPr="00681F33">
              <w:rPr>
                <w:lang w:val="lt-LT" w:eastAsia="fi-FI"/>
              </w:rPr>
              <w:t xml:space="preserve"> turi būti pagaminti taip, kad būtų visiškai atsparūs  vandeniui, atmosferos pokyčiams, temperatūrų kaitai, cheminiam ir biologiniam poveikiui. </w:t>
            </w:r>
            <w:r w:rsidRPr="00770974">
              <w:rPr>
                <w:lang w:val="lt-LT" w:eastAsia="fi-FI"/>
              </w:rPr>
              <w:t xml:space="preserve">Paveikslėlių ir lentelės  dydžiai: priekinėje dalyje </w:t>
            </w:r>
            <w:r w:rsidRPr="00770974">
              <w:rPr>
                <w:color w:val="000000"/>
                <w:lang w:val="lt-LT" w:eastAsia="fi-FI"/>
              </w:rPr>
              <w:t>80x100 cm, šonuose – 80x80 cm. Paveikslėlio maketas su pateikta jame informacija, prieš naudojant</w:t>
            </w:r>
            <w:r w:rsidRPr="00770974">
              <w:rPr>
                <w:lang w:val="lt-LT" w:eastAsia="fi-FI"/>
              </w:rPr>
              <w:t xml:space="preserve"> gamyboje</w:t>
            </w:r>
            <w:r w:rsidRPr="005D130A">
              <w:rPr>
                <w:lang w:val="lt-LT" w:eastAsia="fi-FI"/>
              </w:rPr>
              <w:t xml:space="preserve"> derinamas su Perkančiąja organizacija. </w:t>
            </w:r>
          </w:p>
        </w:tc>
        <w:tc>
          <w:tcPr>
            <w:tcW w:w="1276" w:type="dxa"/>
          </w:tcPr>
          <w:p w14:paraId="6DF2D98F" w14:textId="77777777" w:rsidR="006B5B0B" w:rsidRPr="005D130A" w:rsidRDefault="006B5B0B" w:rsidP="00A37024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189130F2" w14:textId="77777777" w:rsidR="006B5B0B" w:rsidRPr="005D130A" w:rsidRDefault="006B5B0B" w:rsidP="00A37024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150F8045" w14:textId="77777777" w:rsidR="006B5B0B" w:rsidRPr="005D130A" w:rsidRDefault="006B5B0B" w:rsidP="00A37024">
            <w:pPr>
              <w:jc w:val="both"/>
              <w:rPr>
                <w:lang w:val="lt-LT" w:eastAsia="fi-FI"/>
              </w:rPr>
            </w:pPr>
          </w:p>
        </w:tc>
      </w:tr>
      <w:tr w:rsidR="006B5B0B" w:rsidRPr="005D130A" w14:paraId="51B630F8" w14:textId="77777777" w:rsidTr="00A37024">
        <w:trPr>
          <w:cantSplit/>
        </w:trPr>
        <w:tc>
          <w:tcPr>
            <w:tcW w:w="851" w:type="dxa"/>
          </w:tcPr>
          <w:p w14:paraId="592EE217" w14:textId="77777777" w:rsidR="006B5B0B" w:rsidRPr="005D130A" w:rsidRDefault="006B5B0B" w:rsidP="00A37024">
            <w:pPr>
              <w:rPr>
                <w:b/>
                <w:lang w:val="lt-LT" w:eastAsia="fi-FI"/>
              </w:rPr>
            </w:pPr>
            <w:r w:rsidRPr="005D130A">
              <w:rPr>
                <w:b/>
                <w:lang w:val="lt-LT" w:eastAsia="fi-FI"/>
              </w:rPr>
              <w:t xml:space="preserve">4. </w:t>
            </w:r>
          </w:p>
        </w:tc>
        <w:tc>
          <w:tcPr>
            <w:tcW w:w="4536" w:type="dxa"/>
          </w:tcPr>
          <w:p w14:paraId="76A463DE" w14:textId="77777777" w:rsidR="006B5B0B" w:rsidRPr="005D130A" w:rsidRDefault="006B5B0B" w:rsidP="00A37024">
            <w:pPr>
              <w:rPr>
                <w:b/>
                <w:lang w:val="lt-LT" w:eastAsia="fi-FI"/>
              </w:rPr>
            </w:pPr>
            <w:r w:rsidRPr="005D130A">
              <w:rPr>
                <w:b/>
                <w:lang w:val="lt-LT" w:eastAsia="fi-FI"/>
              </w:rPr>
              <w:t>Garantijos:</w:t>
            </w:r>
          </w:p>
        </w:tc>
        <w:tc>
          <w:tcPr>
            <w:tcW w:w="1276" w:type="dxa"/>
          </w:tcPr>
          <w:p w14:paraId="1B9841D9" w14:textId="77777777" w:rsidR="006B5B0B" w:rsidRPr="005D130A" w:rsidRDefault="006B5B0B" w:rsidP="00A37024">
            <w:pPr>
              <w:rPr>
                <w:b/>
                <w:lang w:val="lt-LT" w:eastAsia="fi-FI"/>
              </w:rPr>
            </w:pPr>
          </w:p>
        </w:tc>
        <w:tc>
          <w:tcPr>
            <w:tcW w:w="1457" w:type="dxa"/>
          </w:tcPr>
          <w:p w14:paraId="3B22E199" w14:textId="77777777" w:rsidR="006B5B0B" w:rsidRPr="005D130A" w:rsidRDefault="006B5B0B" w:rsidP="00A37024">
            <w:pPr>
              <w:rPr>
                <w:b/>
                <w:lang w:val="lt-LT" w:eastAsia="fi-FI"/>
              </w:rPr>
            </w:pPr>
          </w:p>
        </w:tc>
        <w:tc>
          <w:tcPr>
            <w:tcW w:w="1457" w:type="dxa"/>
          </w:tcPr>
          <w:p w14:paraId="44357429" w14:textId="77777777" w:rsidR="006B5B0B" w:rsidRPr="005D130A" w:rsidRDefault="006B5B0B" w:rsidP="00A37024">
            <w:pPr>
              <w:jc w:val="both"/>
              <w:rPr>
                <w:b/>
                <w:lang w:val="lt-LT" w:eastAsia="fi-FI"/>
              </w:rPr>
            </w:pPr>
          </w:p>
        </w:tc>
      </w:tr>
      <w:tr w:rsidR="006B5B0B" w:rsidRPr="005D130A" w14:paraId="57E7C9F3" w14:textId="77777777" w:rsidTr="00A37024">
        <w:trPr>
          <w:cantSplit/>
        </w:trPr>
        <w:tc>
          <w:tcPr>
            <w:tcW w:w="851" w:type="dxa"/>
          </w:tcPr>
          <w:p w14:paraId="55817F65" w14:textId="77777777" w:rsidR="006B5B0B" w:rsidRPr="005D130A" w:rsidRDefault="006B5B0B" w:rsidP="00A37024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4.1.</w:t>
            </w:r>
          </w:p>
        </w:tc>
        <w:tc>
          <w:tcPr>
            <w:tcW w:w="4536" w:type="dxa"/>
          </w:tcPr>
          <w:p w14:paraId="640135B5" w14:textId="77777777" w:rsidR="006B5B0B" w:rsidRPr="005D130A" w:rsidRDefault="006B5B0B" w:rsidP="00A37024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Garantija turi būti suteikiama gamintojo (tiekėjas turi pateikti gamintojo garantinį raštą).</w:t>
            </w:r>
          </w:p>
        </w:tc>
        <w:tc>
          <w:tcPr>
            <w:tcW w:w="1276" w:type="dxa"/>
          </w:tcPr>
          <w:p w14:paraId="1D764FCD" w14:textId="77777777" w:rsidR="006B5B0B" w:rsidRPr="005D130A" w:rsidRDefault="006B5B0B" w:rsidP="00A37024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5EE0264A" w14:textId="77777777" w:rsidR="006B5B0B" w:rsidRPr="005D130A" w:rsidRDefault="006B5B0B" w:rsidP="00A37024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5829D546" w14:textId="77777777" w:rsidR="006B5B0B" w:rsidRPr="005D130A" w:rsidRDefault="006B5B0B" w:rsidP="00A37024">
            <w:pPr>
              <w:jc w:val="both"/>
              <w:rPr>
                <w:lang w:val="lt-LT" w:eastAsia="fi-FI"/>
              </w:rPr>
            </w:pPr>
          </w:p>
        </w:tc>
      </w:tr>
      <w:tr w:rsidR="006B5B0B" w:rsidRPr="005D130A" w14:paraId="27B8F588" w14:textId="77777777" w:rsidTr="00A37024">
        <w:trPr>
          <w:cantSplit/>
        </w:trPr>
        <w:tc>
          <w:tcPr>
            <w:tcW w:w="851" w:type="dxa"/>
          </w:tcPr>
          <w:p w14:paraId="723B6237" w14:textId="77777777" w:rsidR="006B5B0B" w:rsidRPr="005D130A" w:rsidRDefault="006B5B0B" w:rsidP="00A37024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>4.2.</w:t>
            </w:r>
          </w:p>
        </w:tc>
        <w:tc>
          <w:tcPr>
            <w:tcW w:w="4536" w:type="dxa"/>
          </w:tcPr>
          <w:p w14:paraId="6B33CA3E" w14:textId="77777777" w:rsidR="006B5B0B" w:rsidRPr="005D130A" w:rsidRDefault="006B5B0B" w:rsidP="00A37024">
            <w:pPr>
              <w:rPr>
                <w:lang w:val="lt-LT" w:eastAsia="fi-FI"/>
              </w:rPr>
            </w:pPr>
            <w:r w:rsidRPr="005D130A">
              <w:rPr>
                <w:lang w:val="lt-LT" w:eastAsia="fi-FI"/>
              </w:rPr>
              <w:t xml:space="preserve">Gamyklinė garantija konteineriui </w:t>
            </w:r>
            <w:r w:rsidRPr="006B3A44">
              <w:rPr>
                <w:lang w:val="lt-LT" w:eastAsia="fi-FI"/>
              </w:rPr>
              <w:t xml:space="preserve">– ne mažiau kaip </w:t>
            </w:r>
            <w:r>
              <w:rPr>
                <w:lang w:val="lt-LT" w:eastAsia="fi-FI"/>
              </w:rPr>
              <w:t>2</w:t>
            </w:r>
            <w:r w:rsidRPr="006B3A44">
              <w:rPr>
                <w:lang w:val="lt-LT" w:eastAsia="fi-FI"/>
              </w:rPr>
              <w:t xml:space="preserve"> met</w:t>
            </w:r>
            <w:r>
              <w:rPr>
                <w:lang w:val="lt-LT" w:eastAsia="fi-FI"/>
              </w:rPr>
              <w:t>ai</w:t>
            </w:r>
            <w:r w:rsidRPr="006B3A44">
              <w:rPr>
                <w:lang w:val="lt-LT" w:eastAsia="fi-FI"/>
              </w:rPr>
              <w:t>.</w:t>
            </w:r>
          </w:p>
        </w:tc>
        <w:tc>
          <w:tcPr>
            <w:tcW w:w="1276" w:type="dxa"/>
          </w:tcPr>
          <w:p w14:paraId="3CE2ACE0" w14:textId="77777777" w:rsidR="006B5B0B" w:rsidRPr="005D130A" w:rsidRDefault="006B5B0B" w:rsidP="00A37024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5F0EED0F" w14:textId="77777777" w:rsidR="006B5B0B" w:rsidRPr="005D130A" w:rsidRDefault="006B5B0B" w:rsidP="00A37024">
            <w:pPr>
              <w:rPr>
                <w:lang w:val="lt-LT" w:eastAsia="fi-FI"/>
              </w:rPr>
            </w:pPr>
          </w:p>
        </w:tc>
        <w:tc>
          <w:tcPr>
            <w:tcW w:w="1457" w:type="dxa"/>
          </w:tcPr>
          <w:p w14:paraId="5AA93090" w14:textId="77777777" w:rsidR="006B5B0B" w:rsidRPr="005D130A" w:rsidRDefault="006B5B0B" w:rsidP="00A37024">
            <w:pPr>
              <w:jc w:val="both"/>
              <w:rPr>
                <w:lang w:val="lt-LT" w:eastAsia="fi-FI"/>
              </w:rPr>
            </w:pPr>
          </w:p>
        </w:tc>
      </w:tr>
    </w:tbl>
    <w:p w14:paraId="541EEAEE" w14:textId="77777777" w:rsidR="006B5B0B" w:rsidRDefault="006B5B0B"/>
    <w:sectPr w:rsidR="006B5B0B">
      <w:headerReference w:type="default" r:id="rId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662CAA" w14:textId="77777777" w:rsidR="00012B27" w:rsidRDefault="00012B27" w:rsidP="006B5B0B">
      <w:r>
        <w:separator/>
      </w:r>
    </w:p>
  </w:endnote>
  <w:endnote w:type="continuationSeparator" w:id="0">
    <w:p w14:paraId="10C10FB0" w14:textId="77777777" w:rsidR="00012B27" w:rsidRDefault="00012B27" w:rsidP="006B5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8C24A" w14:textId="77777777" w:rsidR="00012B27" w:rsidRDefault="00012B27" w:rsidP="006B5B0B">
      <w:r>
        <w:separator/>
      </w:r>
    </w:p>
  </w:footnote>
  <w:footnote w:type="continuationSeparator" w:id="0">
    <w:p w14:paraId="0D35EAAF" w14:textId="77777777" w:rsidR="00012B27" w:rsidRDefault="00012B27" w:rsidP="006B5B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DD245" w14:textId="5A8E7F12" w:rsidR="006B5B0B" w:rsidRDefault="006B5B0B">
    <w:pPr>
      <w:pStyle w:val="Antrats"/>
    </w:pPr>
    <w:r w:rsidRPr="007D30E0">
      <w:rPr>
        <w:noProof/>
      </w:rPr>
      <w:drawing>
        <wp:inline distT="0" distB="0" distL="0" distR="0" wp14:anchorId="1A080BD4" wp14:editId="053EF01F">
          <wp:extent cx="3095625" cy="647700"/>
          <wp:effectExtent l="0" t="0" r="9525" b="0"/>
          <wp:docPr id="1688673036" name="Paveikslėlis 1" descr="D:\IL Darbo Failai\IKG\LOGO\EK logotipo perdarymas\co-funded_lt\horizontal\JPEG\LT Bendrai finansuoja Europos Sąjunga_BLACK Outli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veikslėlis 155" descr="D:\IL Darbo Failai\IKG\LOGO\EK logotipo perdarymas\co-funded_lt\horizontal\JPEG\LT Bendrai finansuoja Europos Sąjunga_BLACK Outli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9562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B0B"/>
    <w:rsid w:val="00012B27"/>
    <w:rsid w:val="0004625F"/>
    <w:rsid w:val="001636DA"/>
    <w:rsid w:val="001D66A6"/>
    <w:rsid w:val="00380192"/>
    <w:rsid w:val="006B5B0B"/>
    <w:rsid w:val="009C39ED"/>
    <w:rsid w:val="00B85411"/>
    <w:rsid w:val="00D05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6F4925"/>
  <w15:chartTrackingRefBased/>
  <w15:docId w15:val="{2D11A916-C4BD-4CC5-A159-3CB4A570D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5B0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6B5B0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lt-LT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B5B0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lt-LT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B5B0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lt-LT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B5B0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lt-LT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B5B0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lt-LT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B5B0B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lt-LT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B5B0B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lt-LT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B5B0B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lt-LT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B5B0B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lt-LT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B5B0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B5B0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B5B0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B5B0B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B5B0B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B5B0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B5B0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B5B0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B5B0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B5B0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B5B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B5B0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lt-LT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B5B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B5B0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lt-LT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6B5B0B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6B5B0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lt-LT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6B5B0B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B5B0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lt-LT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B5B0B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B5B0B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6B5B0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B5B0B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6B5B0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B5B0B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1886</Words>
  <Characters>1076</Characters>
  <Application>Microsoft Office Word</Application>
  <DocSecurity>0</DocSecurity>
  <Lines>8</Lines>
  <Paragraphs>5</Paragraphs>
  <ScaleCrop>false</ScaleCrop>
  <Company/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Kazlauskiene</dc:creator>
  <cp:keywords/>
  <dc:description/>
  <cp:lastModifiedBy>Ilona Kazlauskiene</cp:lastModifiedBy>
  <cp:revision>2</cp:revision>
  <dcterms:created xsi:type="dcterms:W3CDTF">2025-09-30T11:40:00Z</dcterms:created>
  <dcterms:modified xsi:type="dcterms:W3CDTF">2025-09-30T11:51:00Z</dcterms:modified>
</cp:coreProperties>
</file>